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BF99108" w14:textId="77777777" w:rsidR="003D5DB8" w:rsidRPr="003D5DB8" w:rsidRDefault="000745A0">
      <w:pPr>
        <w:rPr>
          <w:rFonts w:ascii="Segoe UI" w:hAnsi="Segoe UI" w:cs="Segoe UI"/>
          <w:color w:val="002060"/>
          <w:spacing w:val="2"/>
          <w:sz w:val="36"/>
          <w:szCs w:val="36"/>
          <w:shd w:val="clear" w:color="auto" w:fill="FFFFFF"/>
        </w:rPr>
      </w:pPr>
      <w:r w:rsidRPr="003D5DB8">
        <w:rPr>
          <w:rFonts w:ascii="Segoe UI" w:hAnsi="Segoe UI" w:cs="Segoe UI"/>
          <w:color w:val="002060"/>
          <w:spacing w:val="2"/>
          <w:sz w:val="36"/>
          <w:szCs w:val="36"/>
          <w:shd w:val="clear" w:color="auto" w:fill="FFFFFF"/>
        </w:rPr>
        <w:t xml:space="preserve">Oggi Gesù entra nel tempio non come spettatore e neppure come un devoto distratto, ma come un figlio indignato, scandalizzato nel vedere la sua casa trasformata in un mercato. </w:t>
      </w:r>
    </w:p>
    <w:p w14:paraId="695F5953" w14:textId="77777777" w:rsidR="003D5DB8" w:rsidRPr="003D5DB8" w:rsidRDefault="000745A0">
      <w:pPr>
        <w:rPr>
          <w:rFonts w:ascii="Segoe UI" w:hAnsi="Segoe UI" w:cs="Segoe UI"/>
          <w:color w:val="002060"/>
          <w:spacing w:val="2"/>
          <w:sz w:val="36"/>
          <w:szCs w:val="36"/>
          <w:shd w:val="clear" w:color="auto" w:fill="FFFFFF"/>
        </w:rPr>
      </w:pPr>
      <w:r w:rsidRPr="003D5DB8">
        <w:rPr>
          <w:rFonts w:ascii="Segoe UI" w:hAnsi="Segoe UI" w:cs="Segoe UI"/>
          <w:color w:val="002060"/>
          <w:spacing w:val="2"/>
          <w:sz w:val="36"/>
          <w:szCs w:val="36"/>
          <w:shd w:val="clear" w:color="auto" w:fill="FFFFFF"/>
        </w:rPr>
        <w:t xml:space="preserve">Me lo immagino con lo sguardo che si accende e le mani che sferzano; improvvisi e potenti sono i suoi gesti: tavoli rovesciati, monete che rotolano a terra, colombe che volano via. </w:t>
      </w:r>
    </w:p>
    <w:p w14:paraId="4181661E" w14:textId="77777777" w:rsidR="003D5DB8" w:rsidRPr="003D5DB8" w:rsidRDefault="000745A0">
      <w:pPr>
        <w:rPr>
          <w:rFonts w:ascii="Segoe UI" w:hAnsi="Segoe UI" w:cs="Segoe UI"/>
          <w:color w:val="002060"/>
          <w:spacing w:val="2"/>
          <w:sz w:val="36"/>
          <w:szCs w:val="36"/>
          <w:shd w:val="clear" w:color="auto" w:fill="FFFFFF"/>
        </w:rPr>
      </w:pPr>
      <w:r w:rsidRPr="003D5DB8">
        <w:rPr>
          <w:rFonts w:ascii="Segoe UI" w:hAnsi="Segoe UI" w:cs="Segoe UI"/>
          <w:color w:val="002060"/>
          <w:spacing w:val="2"/>
          <w:sz w:val="36"/>
          <w:szCs w:val="36"/>
          <w:shd w:val="clear" w:color="auto" w:fill="FFFFFF"/>
        </w:rPr>
        <w:t xml:space="preserve">Potrebbe sembrare violenza cieca, ma è invece passione per ciò che è autentico e che è stato degradato. </w:t>
      </w:r>
    </w:p>
    <w:p w14:paraId="16363DC6" w14:textId="77777777" w:rsidR="003D5DB8" w:rsidRPr="003D5DB8" w:rsidRDefault="000745A0">
      <w:pPr>
        <w:rPr>
          <w:rFonts w:ascii="Segoe UI" w:hAnsi="Segoe UI" w:cs="Segoe UI"/>
          <w:color w:val="002060"/>
          <w:spacing w:val="2"/>
          <w:sz w:val="36"/>
          <w:szCs w:val="36"/>
          <w:shd w:val="clear" w:color="auto" w:fill="FFFFFF"/>
        </w:rPr>
      </w:pPr>
      <w:r w:rsidRPr="003D5DB8">
        <w:rPr>
          <w:rFonts w:ascii="Segoe UI" w:hAnsi="Segoe UI" w:cs="Segoe UI"/>
          <w:color w:val="002060"/>
          <w:spacing w:val="2"/>
          <w:sz w:val="36"/>
          <w:szCs w:val="36"/>
          <w:shd w:val="clear" w:color="auto" w:fill="FFFFFF"/>
        </w:rPr>
        <w:t xml:space="preserve">Porta aria in quel tempio Gesù, porta il suo respiro puro, vero, originario: libera lo spazio sacro dalle logiche del calcolo; ribalta i nostri compromessi; ci ricorda che tutto ciò che è sacro non si compra e non si vende. È gratis, come l’amore del Padre. </w:t>
      </w:r>
    </w:p>
    <w:p w14:paraId="41B2B588" w14:textId="77777777" w:rsidR="003D5DB8" w:rsidRPr="003D5DB8" w:rsidRDefault="000745A0">
      <w:pPr>
        <w:rPr>
          <w:rFonts w:ascii="Segoe UI" w:hAnsi="Segoe UI" w:cs="Segoe UI"/>
          <w:color w:val="002060"/>
          <w:spacing w:val="2"/>
          <w:sz w:val="36"/>
          <w:szCs w:val="36"/>
          <w:shd w:val="clear" w:color="auto" w:fill="FFFFFF"/>
        </w:rPr>
      </w:pPr>
      <w:r w:rsidRPr="003D5DB8">
        <w:rPr>
          <w:rFonts w:ascii="Segoe UI" w:hAnsi="Segoe UI" w:cs="Segoe UI"/>
          <w:color w:val="002060"/>
          <w:spacing w:val="2"/>
          <w:sz w:val="36"/>
          <w:szCs w:val="36"/>
          <w:shd w:val="clear" w:color="auto" w:fill="FFFFFF"/>
        </w:rPr>
        <w:t xml:space="preserve">Gesù fa spazio, riapre tutti i varchi, ogni più stretto passaggio affinché l’incontro con Dio non sia filtrato dal denaro, dal potere, dal possesso e non sia più sottomesso alle nostre logiche economiche. </w:t>
      </w:r>
    </w:p>
    <w:p w14:paraId="75126C19" w14:textId="77777777" w:rsidR="003D5DB8" w:rsidRPr="003D5DB8" w:rsidRDefault="000745A0">
      <w:pPr>
        <w:rPr>
          <w:rFonts w:ascii="Segoe UI" w:hAnsi="Segoe UI" w:cs="Segoe UI"/>
          <w:color w:val="002060"/>
          <w:spacing w:val="2"/>
          <w:sz w:val="36"/>
          <w:szCs w:val="36"/>
          <w:shd w:val="clear" w:color="auto" w:fill="FFFFFF"/>
        </w:rPr>
      </w:pPr>
      <w:r w:rsidRPr="003D5DB8">
        <w:rPr>
          <w:rFonts w:ascii="Segoe UI" w:hAnsi="Segoe UI" w:cs="Segoe UI"/>
          <w:color w:val="002060"/>
          <w:spacing w:val="2"/>
          <w:sz w:val="36"/>
          <w:szCs w:val="36"/>
          <w:shd w:val="clear" w:color="auto" w:fill="FFFFFF"/>
        </w:rPr>
        <w:t xml:space="preserve">Libera Dio dalle gabbie in cui lo abbiamo chiuso, anche la gabbia fatta dalle mura di un tempio, di una cattedrale, di una chiesa. Dio è il vento che non si lascia intrappolare. E così le pietre diventano inutili, anche quelle che ci sono volute per costruire il tempio in tutto il suo splendore. </w:t>
      </w:r>
    </w:p>
    <w:p w14:paraId="056F34A2" w14:textId="77777777" w:rsidR="003D5DB8" w:rsidRPr="003D5DB8" w:rsidRDefault="000745A0">
      <w:pPr>
        <w:rPr>
          <w:rFonts w:ascii="Segoe UI" w:hAnsi="Segoe UI" w:cs="Segoe UI"/>
          <w:color w:val="002060"/>
          <w:spacing w:val="2"/>
          <w:sz w:val="36"/>
          <w:szCs w:val="36"/>
          <w:shd w:val="clear" w:color="auto" w:fill="FFFFFF"/>
        </w:rPr>
      </w:pPr>
      <w:r w:rsidRPr="003D5DB8">
        <w:rPr>
          <w:rFonts w:ascii="Segoe UI" w:hAnsi="Segoe UI" w:cs="Segoe UI"/>
          <w:color w:val="002060"/>
          <w:spacing w:val="2"/>
          <w:sz w:val="36"/>
          <w:szCs w:val="36"/>
          <w:shd w:val="clear" w:color="auto" w:fill="FFFFFF"/>
        </w:rPr>
        <w:lastRenderedPageBreak/>
        <w:t xml:space="preserve">Basta un corpo, fragile e amato, fatto di carne e di storia. È quello il suo tempio, il nido in cui raggiungerlo; la porta del sacro è il luogo dove batte la vita con il suo pulsare, è quello lo spazio in cui incontrarsi. </w:t>
      </w:r>
    </w:p>
    <w:p w14:paraId="1E2170A6" w14:textId="77777777" w:rsidR="003D5DB8" w:rsidRPr="003D5DB8" w:rsidRDefault="000745A0">
      <w:pPr>
        <w:rPr>
          <w:rFonts w:ascii="Segoe UI" w:hAnsi="Segoe UI" w:cs="Segoe UI"/>
          <w:color w:val="002060"/>
          <w:spacing w:val="2"/>
          <w:sz w:val="36"/>
          <w:szCs w:val="36"/>
          <w:shd w:val="clear" w:color="auto" w:fill="FFFFFF"/>
        </w:rPr>
      </w:pPr>
      <w:r w:rsidRPr="003D5DB8">
        <w:rPr>
          <w:rFonts w:ascii="Segoe UI" w:hAnsi="Segoe UI" w:cs="Segoe UI"/>
          <w:color w:val="002060"/>
          <w:spacing w:val="2"/>
          <w:sz w:val="36"/>
          <w:szCs w:val="36"/>
          <w:shd w:val="clear" w:color="auto" w:fill="FFFFFF"/>
        </w:rPr>
        <w:t xml:space="preserve">Oggi Gesù ci rende custodi dell’intoccabile, dell’infinito: ci chiede di rovesciare i tavoli che ingombrano il nostro cuore, perché anche la nostra vita, il nostro cuore, la nostra società possono diventare un mercato dove tutto si compra e tutto si vende: affetti, amicizie, corpi ridotti a oggetti di scambio. Il gesto di Gesù, quel suo scagliarsi contro, ci ricorda invece che c’è qualcosa di non negoziabile, che in noi esiste un luogo da difendere e da liberare. Un luogo dove il finito e l’infinito si toccano. </w:t>
      </w:r>
    </w:p>
    <w:p w14:paraId="779E0437" w14:textId="1642DCE8" w:rsidR="00E43F15" w:rsidRPr="003D5DB8" w:rsidRDefault="000745A0">
      <w:pPr>
        <w:rPr>
          <w:color w:val="002060"/>
          <w:sz w:val="36"/>
          <w:szCs w:val="36"/>
        </w:rPr>
      </w:pPr>
      <w:r w:rsidRPr="003D5DB8">
        <w:rPr>
          <w:rFonts w:ascii="Segoe UI" w:hAnsi="Segoe UI" w:cs="Segoe UI"/>
          <w:color w:val="002060"/>
          <w:spacing w:val="2"/>
          <w:sz w:val="36"/>
          <w:szCs w:val="36"/>
          <w:shd w:val="clear" w:color="auto" w:fill="FFFFFF"/>
        </w:rPr>
        <w:t>Sacro è tutto ciò che dovrebbe restare inviolabile: collocato, cioè, un po’ più in alto del resto delle cose, per fare in modo che non si sciupi, che non si degradi. Solo così il nostro cuore diventa il vero tempio dove la vita viene rispettata, difesa, onorata. Celebrata. «Nella vita, capite, non c’è gran scelta: o marcire o ardere». (J. Conrad).</w:t>
      </w:r>
    </w:p>
    <w:sectPr w:rsidR="00E43F15" w:rsidRPr="003D5DB8">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745A0"/>
    <w:rsid w:val="000745A0"/>
    <w:rsid w:val="000E5AE7"/>
    <w:rsid w:val="003D5DB8"/>
    <w:rsid w:val="00E43F15"/>
    <w:rsid w:val="00E67048"/>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6E9FAD"/>
  <w15:chartTrackingRefBased/>
  <w15:docId w15:val="{7FAA86EF-21DC-4D6D-A6FC-2E3EA68E84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0745A0"/>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Titolo2">
    <w:name w:val="heading 2"/>
    <w:basedOn w:val="Normale"/>
    <w:next w:val="Normale"/>
    <w:link w:val="Titolo2Carattere"/>
    <w:uiPriority w:val="9"/>
    <w:semiHidden/>
    <w:unhideWhenUsed/>
    <w:qFormat/>
    <w:rsid w:val="000745A0"/>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Titolo3">
    <w:name w:val="heading 3"/>
    <w:basedOn w:val="Normale"/>
    <w:next w:val="Normale"/>
    <w:link w:val="Titolo3Carattere"/>
    <w:uiPriority w:val="9"/>
    <w:semiHidden/>
    <w:unhideWhenUsed/>
    <w:qFormat/>
    <w:rsid w:val="000745A0"/>
    <w:pPr>
      <w:keepNext/>
      <w:keepLines/>
      <w:spacing w:before="160" w:after="80"/>
      <w:outlineLvl w:val="2"/>
    </w:pPr>
    <w:rPr>
      <w:rFonts w:eastAsiaTheme="majorEastAsia" w:cstheme="majorBidi"/>
      <w:color w:val="2F5496" w:themeColor="accent1" w:themeShade="BF"/>
      <w:sz w:val="28"/>
      <w:szCs w:val="28"/>
    </w:rPr>
  </w:style>
  <w:style w:type="paragraph" w:styleId="Titolo4">
    <w:name w:val="heading 4"/>
    <w:basedOn w:val="Normale"/>
    <w:next w:val="Normale"/>
    <w:link w:val="Titolo4Carattere"/>
    <w:uiPriority w:val="9"/>
    <w:semiHidden/>
    <w:unhideWhenUsed/>
    <w:qFormat/>
    <w:rsid w:val="000745A0"/>
    <w:pPr>
      <w:keepNext/>
      <w:keepLines/>
      <w:spacing w:before="80" w:after="40"/>
      <w:outlineLvl w:val="3"/>
    </w:pPr>
    <w:rPr>
      <w:rFonts w:eastAsiaTheme="majorEastAsia" w:cstheme="majorBidi"/>
      <w:i/>
      <w:iCs/>
      <w:color w:val="2F5496" w:themeColor="accent1" w:themeShade="BF"/>
    </w:rPr>
  </w:style>
  <w:style w:type="paragraph" w:styleId="Titolo5">
    <w:name w:val="heading 5"/>
    <w:basedOn w:val="Normale"/>
    <w:next w:val="Normale"/>
    <w:link w:val="Titolo5Carattere"/>
    <w:uiPriority w:val="9"/>
    <w:semiHidden/>
    <w:unhideWhenUsed/>
    <w:qFormat/>
    <w:rsid w:val="000745A0"/>
    <w:pPr>
      <w:keepNext/>
      <w:keepLines/>
      <w:spacing w:before="80" w:after="40"/>
      <w:outlineLvl w:val="4"/>
    </w:pPr>
    <w:rPr>
      <w:rFonts w:eastAsiaTheme="majorEastAsia" w:cstheme="majorBidi"/>
      <w:color w:val="2F5496" w:themeColor="accent1" w:themeShade="BF"/>
    </w:rPr>
  </w:style>
  <w:style w:type="paragraph" w:styleId="Titolo6">
    <w:name w:val="heading 6"/>
    <w:basedOn w:val="Normale"/>
    <w:next w:val="Normale"/>
    <w:link w:val="Titolo6Carattere"/>
    <w:uiPriority w:val="9"/>
    <w:semiHidden/>
    <w:unhideWhenUsed/>
    <w:qFormat/>
    <w:rsid w:val="000745A0"/>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0745A0"/>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0745A0"/>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0745A0"/>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0745A0"/>
    <w:rPr>
      <w:rFonts w:asciiTheme="majorHAnsi" w:eastAsiaTheme="majorEastAsia" w:hAnsiTheme="majorHAnsi" w:cstheme="majorBidi"/>
      <w:color w:val="2F5496" w:themeColor="accent1" w:themeShade="BF"/>
      <w:sz w:val="40"/>
      <w:szCs w:val="40"/>
    </w:rPr>
  </w:style>
  <w:style w:type="character" w:customStyle="1" w:styleId="Titolo2Carattere">
    <w:name w:val="Titolo 2 Carattere"/>
    <w:basedOn w:val="Carpredefinitoparagrafo"/>
    <w:link w:val="Titolo2"/>
    <w:uiPriority w:val="9"/>
    <w:semiHidden/>
    <w:rsid w:val="000745A0"/>
    <w:rPr>
      <w:rFonts w:asciiTheme="majorHAnsi" w:eastAsiaTheme="majorEastAsia" w:hAnsiTheme="majorHAnsi" w:cstheme="majorBidi"/>
      <w:color w:val="2F5496" w:themeColor="accent1" w:themeShade="BF"/>
      <w:sz w:val="32"/>
      <w:szCs w:val="32"/>
    </w:rPr>
  </w:style>
  <w:style w:type="character" w:customStyle="1" w:styleId="Titolo3Carattere">
    <w:name w:val="Titolo 3 Carattere"/>
    <w:basedOn w:val="Carpredefinitoparagrafo"/>
    <w:link w:val="Titolo3"/>
    <w:uiPriority w:val="9"/>
    <w:semiHidden/>
    <w:rsid w:val="000745A0"/>
    <w:rPr>
      <w:rFonts w:eastAsiaTheme="majorEastAsia" w:cstheme="majorBidi"/>
      <w:color w:val="2F5496" w:themeColor="accent1" w:themeShade="BF"/>
      <w:sz w:val="28"/>
      <w:szCs w:val="28"/>
    </w:rPr>
  </w:style>
  <w:style w:type="character" w:customStyle="1" w:styleId="Titolo4Carattere">
    <w:name w:val="Titolo 4 Carattere"/>
    <w:basedOn w:val="Carpredefinitoparagrafo"/>
    <w:link w:val="Titolo4"/>
    <w:uiPriority w:val="9"/>
    <w:semiHidden/>
    <w:rsid w:val="000745A0"/>
    <w:rPr>
      <w:rFonts w:eastAsiaTheme="majorEastAsia" w:cstheme="majorBidi"/>
      <w:i/>
      <w:iCs/>
      <w:color w:val="2F5496" w:themeColor="accent1" w:themeShade="BF"/>
    </w:rPr>
  </w:style>
  <w:style w:type="character" w:customStyle="1" w:styleId="Titolo5Carattere">
    <w:name w:val="Titolo 5 Carattere"/>
    <w:basedOn w:val="Carpredefinitoparagrafo"/>
    <w:link w:val="Titolo5"/>
    <w:uiPriority w:val="9"/>
    <w:semiHidden/>
    <w:rsid w:val="000745A0"/>
    <w:rPr>
      <w:rFonts w:eastAsiaTheme="majorEastAsia" w:cstheme="majorBidi"/>
      <w:color w:val="2F5496" w:themeColor="accent1" w:themeShade="BF"/>
    </w:rPr>
  </w:style>
  <w:style w:type="character" w:customStyle="1" w:styleId="Titolo6Carattere">
    <w:name w:val="Titolo 6 Carattere"/>
    <w:basedOn w:val="Carpredefinitoparagrafo"/>
    <w:link w:val="Titolo6"/>
    <w:uiPriority w:val="9"/>
    <w:semiHidden/>
    <w:rsid w:val="000745A0"/>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0745A0"/>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0745A0"/>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0745A0"/>
    <w:rPr>
      <w:rFonts w:eastAsiaTheme="majorEastAsia" w:cstheme="majorBidi"/>
      <w:color w:val="272727" w:themeColor="text1" w:themeTint="D8"/>
    </w:rPr>
  </w:style>
  <w:style w:type="paragraph" w:styleId="Titolo">
    <w:name w:val="Title"/>
    <w:basedOn w:val="Normale"/>
    <w:next w:val="Normale"/>
    <w:link w:val="TitoloCarattere"/>
    <w:uiPriority w:val="10"/>
    <w:qFormat/>
    <w:rsid w:val="000745A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0745A0"/>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0745A0"/>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0745A0"/>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0745A0"/>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0745A0"/>
    <w:rPr>
      <w:i/>
      <w:iCs/>
      <w:color w:val="404040" w:themeColor="text1" w:themeTint="BF"/>
    </w:rPr>
  </w:style>
  <w:style w:type="paragraph" w:styleId="Paragrafoelenco">
    <w:name w:val="List Paragraph"/>
    <w:basedOn w:val="Normale"/>
    <w:uiPriority w:val="34"/>
    <w:qFormat/>
    <w:rsid w:val="000745A0"/>
    <w:pPr>
      <w:ind w:left="720"/>
      <w:contextualSpacing/>
    </w:pPr>
  </w:style>
  <w:style w:type="character" w:styleId="Enfasiintensa">
    <w:name w:val="Intense Emphasis"/>
    <w:basedOn w:val="Carpredefinitoparagrafo"/>
    <w:uiPriority w:val="21"/>
    <w:qFormat/>
    <w:rsid w:val="000745A0"/>
    <w:rPr>
      <w:i/>
      <w:iCs/>
      <w:color w:val="2F5496" w:themeColor="accent1" w:themeShade="BF"/>
    </w:rPr>
  </w:style>
  <w:style w:type="paragraph" w:styleId="Citazioneintensa">
    <w:name w:val="Intense Quote"/>
    <w:basedOn w:val="Normale"/>
    <w:next w:val="Normale"/>
    <w:link w:val="CitazioneintensaCarattere"/>
    <w:uiPriority w:val="30"/>
    <w:qFormat/>
    <w:rsid w:val="000745A0"/>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zioneintensaCarattere">
    <w:name w:val="Citazione intensa Carattere"/>
    <w:basedOn w:val="Carpredefinitoparagrafo"/>
    <w:link w:val="Citazioneintensa"/>
    <w:uiPriority w:val="30"/>
    <w:rsid w:val="000745A0"/>
    <w:rPr>
      <w:i/>
      <w:iCs/>
      <w:color w:val="2F5496" w:themeColor="accent1" w:themeShade="BF"/>
    </w:rPr>
  </w:style>
  <w:style w:type="character" w:styleId="Riferimentointenso">
    <w:name w:val="Intense Reference"/>
    <w:basedOn w:val="Carpredefinitoparagrafo"/>
    <w:uiPriority w:val="32"/>
    <w:qFormat/>
    <w:rsid w:val="000745A0"/>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345</Words>
  <Characters>1973</Characters>
  <Application>Microsoft Office Word</Application>
  <DocSecurity>0</DocSecurity>
  <Lines>16</Lines>
  <Paragraphs>4</Paragraphs>
  <ScaleCrop>false</ScaleCrop>
  <Company/>
  <LinksUpToDate>false</LinksUpToDate>
  <CharactersWithSpaces>2314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Lino Zatelli</dc:creator>
  <cp:keywords/>
  <dc:description/>
  <cp:lastModifiedBy>Lino Zatelli</cp:lastModifiedBy>
  <cp:revision>2</cp:revision>
  <dcterms:created xsi:type="dcterms:W3CDTF">2025-11-08T08:05:00Z</dcterms:created>
  <dcterms:modified xsi:type="dcterms:W3CDTF">2025-11-08T08:06:00Z</dcterms:modified>
</cp:coreProperties>
</file>