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A1868" w14:textId="77777777" w:rsidR="00300AC9" w:rsidRPr="00B7542A" w:rsidRDefault="00192CA1" w:rsidP="00B7542A">
      <w:pPr>
        <w:shd w:val="clear" w:color="auto" w:fill="FFFFFF"/>
        <w:tabs>
          <w:tab w:val="left" w:pos="7513"/>
        </w:tabs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In queste parole del vangelo non c’è </w:t>
      </w:r>
      <w:r w:rsidR="00300AC9"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>traccia di</w:t>
      </w: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un presepe con luci e fili d’argento, ma </w:t>
      </w: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troviamo piuttosto una storia di paura, di fatica, di minacce e anche di tanto amore</w:t>
      </w: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. </w:t>
      </w:r>
    </w:p>
    <w:p w14:paraId="73661256" w14:textId="77777777" w:rsidR="00300AC9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Una storia che ben ci fa capire chi è il Dio che tentiamo di seguire: </w:t>
      </w: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un Dio che, appena sceso dal suo cielo, ha a che fare </w:t>
      </w:r>
      <w:r w:rsidR="00300AC9"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con l’esilio</w:t>
      </w: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, la precarietà, lo scappare davanti ad un pericolo.</w:t>
      </w:r>
    </w:p>
    <w:p w14:paraId="63B0ACE6" w14:textId="349C834E" w:rsidR="00192CA1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 </w:t>
      </w:r>
    </w:p>
    <w:p w14:paraId="2E9FEBDB" w14:textId="184F5993" w:rsidR="00300AC9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Così comincia la storia di Gesù, con la notte, la fretta, la polvere della strada, quell’ansia di doversi mettere in salvo, quell’angoscia di sentir messa in pericolo la vita.  </w:t>
      </w:r>
    </w:p>
    <w:p w14:paraId="41C7EC60" w14:textId="47A6468B" w:rsidR="00300AC9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E Giuseppe, Maria e il neonato Gesù diventano l’icona di ogni famiglia che lotta per proteggere la vita da ogni minaccia.</w:t>
      </w:r>
    </w:p>
    <w:p w14:paraId="0BE5E91F" w14:textId="48280155" w:rsidR="00192CA1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 </w:t>
      </w:r>
    </w:p>
    <w:p w14:paraId="6F066DB8" w14:textId="12C0DDF7" w:rsidR="00192CA1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Sì, è difficile scorgere Dio quando la tua storia ti mette addosso la paura, l’incertezza, il buio. </w:t>
      </w:r>
      <w:r w:rsidR="003E2C46"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>Difficile pensare che Lui</w:t>
      </w: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è con noi: è l’Emmanuele. </w:t>
      </w:r>
    </w:p>
    <w:p w14:paraId="712A8C04" w14:textId="77777777" w:rsidR="00B7542A" w:rsidRPr="00B7542A" w:rsidRDefault="00B7542A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</w:p>
    <w:p w14:paraId="5C3B360E" w14:textId="77777777" w:rsidR="003E2C46" w:rsidRPr="00B7542A" w:rsidRDefault="00192CA1" w:rsidP="004939B6">
      <w:pPr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Difficile soprattutto accettare che tocca a noi difendere quel Dio</w:t>
      </w: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. </w:t>
      </w:r>
    </w:p>
    <w:p w14:paraId="6700A3A0" w14:textId="77777777" w:rsidR="003E2C46" w:rsidRPr="00B7542A" w:rsidRDefault="003E2C46" w:rsidP="004939B6">
      <w:pPr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</w:p>
    <w:p w14:paraId="035A4BCF" w14:textId="271836F2" w:rsidR="004939B6" w:rsidRPr="009D2885" w:rsidRDefault="00192CA1" w:rsidP="004939B6">
      <w:pPr>
        <w:rPr>
          <w:rFonts w:ascii="Aptos" w:hAnsi="Aptos"/>
          <w:color w:val="002060"/>
          <w:sz w:val="40"/>
          <w:szCs w:val="40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>Sembra di risentire le parole di Etty Hillesum</w:t>
      </w:r>
      <w:r w:rsidRPr="00B7542A">
        <w:rPr>
          <w:rFonts w:ascii="Aptos" w:eastAsia="Times New Roman" w:hAnsi="Aptos" w:cs="Segoe UI"/>
          <w:i/>
          <w:iCs/>
          <w:color w:val="002060"/>
          <w:spacing w:val="2"/>
          <w:kern w:val="0"/>
          <w:sz w:val="40"/>
          <w:szCs w:val="40"/>
          <w:lang w:eastAsia="it-IT"/>
          <w14:ligatures w14:val="none"/>
        </w:rPr>
        <w:t>.</w:t>
      </w:r>
      <w:r w:rsidR="003E2C46" w:rsidRPr="00B7542A">
        <w:rPr>
          <w:rFonts w:ascii="Aptos" w:eastAsia="Times New Roman" w:hAnsi="Aptos" w:cs="Segoe UI"/>
          <w:i/>
          <w:i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</w:t>
      </w:r>
      <w:r w:rsidRPr="00B7542A">
        <w:rPr>
          <w:rFonts w:ascii="Aptos" w:eastAsia="Times New Roman" w:hAnsi="Aptos" w:cs="Segoe UI"/>
          <w:i/>
          <w:iCs/>
          <w:color w:val="002060"/>
          <w:spacing w:val="2"/>
          <w:kern w:val="0"/>
          <w:sz w:val="40"/>
          <w:szCs w:val="40"/>
          <w:lang w:eastAsia="it-IT"/>
          <w14:ligatures w14:val="none"/>
        </w:rPr>
        <w:t>…</w:t>
      </w:r>
      <w:bookmarkStart w:id="0" w:name="_Hlk217726740"/>
      <w:r w:rsidR="004939B6" w:rsidRPr="00B7542A">
        <w:rPr>
          <w:rFonts w:ascii="Aptos" w:hAnsi="Aptos"/>
          <w:i/>
          <w:iCs/>
          <w:color w:val="002060"/>
          <w:sz w:val="40"/>
          <w:szCs w:val="40"/>
        </w:rPr>
        <w:t xml:space="preserve"> </w:t>
      </w:r>
      <w:r w:rsidR="003E2C46" w:rsidRPr="00B7542A">
        <w:rPr>
          <w:rFonts w:ascii="Aptos" w:hAnsi="Aptos" w:cs="Arial"/>
          <w:b/>
          <w:bCs/>
          <w:i/>
          <w:iCs/>
          <w:color w:val="00B050"/>
          <w:sz w:val="40"/>
          <w:szCs w:val="40"/>
          <w:shd w:val="clear" w:color="auto" w:fill="FFFFFF"/>
        </w:rPr>
        <w:t xml:space="preserve">«Ahimè, non sembra che Tu possa fare molto per le nostre circostanze, per le nostre vite. Neppure Ti ritengo responsabile. Tu non puoi aiutarci, ma noi </w:t>
      </w:r>
      <w:r w:rsidR="003E2C46" w:rsidRPr="00B7542A">
        <w:rPr>
          <w:rFonts w:ascii="Aptos" w:hAnsi="Aptos" w:cs="Arial"/>
          <w:b/>
          <w:bCs/>
          <w:i/>
          <w:iCs/>
          <w:color w:val="00B050"/>
          <w:sz w:val="40"/>
          <w:szCs w:val="40"/>
          <w:shd w:val="clear" w:color="auto" w:fill="FFFFFF"/>
        </w:rPr>
        <w:lastRenderedPageBreak/>
        <w:t>dobbiamo aiutare Te e difendere la Tua dimora dentro di noi fino all’ultimo»</w:t>
      </w:r>
      <w:r w:rsidR="004939B6" w:rsidRPr="009D2885">
        <w:rPr>
          <w:rFonts w:ascii="Aptos" w:hAnsi="Aptos"/>
          <w:b/>
          <w:bCs/>
          <w:i/>
          <w:iCs/>
          <w:color w:val="00B050"/>
          <w:sz w:val="40"/>
          <w:szCs w:val="40"/>
        </w:rPr>
        <w:t>.</w:t>
      </w:r>
      <w:r w:rsidR="004939B6" w:rsidRPr="009D2885">
        <w:rPr>
          <w:rFonts w:ascii="Aptos" w:hAnsi="Aptos"/>
          <w:i/>
          <w:iCs/>
          <w:color w:val="00B050"/>
          <w:sz w:val="40"/>
          <w:szCs w:val="40"/>
        </w:rPr>
        <w:t xml:space="preserve"> </w:t>
      </w:r>
    </w:p>
    <w:bookmarkEnd w:id="0"/>
    <w:p w14:paraId="382BE7D5" w14:textId="77777777" w:rsidR="00192CA1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>Questo domanda la fede: non capire tutto, ma alzarsi e partire, diventare migranti per salvare Dio.</w:t>
      </w:r>
    </w:p>
    <w:p w14:paraId="510EDDC1" w14:textId="77777777" w:rsidR="00300AC9" w:rsidRPr="00B7542A" w:rsidRDefault="00300AC9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</w:p>
    <w:p w14:paraId="0B8CC10A" w14:textId="77777777" w:rsidR="00300AC9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Può sembrare uno scandalo, può sembrare il rovesciamento delle nostre logiche di forza, di potere, di successo, ma forse è questo il vero volto di Dio</w:t>
      </w: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: un Dio che non sta fermo nei templi che gli abbiamo costruito, ma cammina con chi fugge, con chi dorme nelle tende o piange accanto alle macerie di una casa, o di una vita.  </w:t>
      </w:r>
    </w:p>
    <w:p w14:paraId="0769BAA3" w14:textId="125A93DB" w:rsidR="00192CA1" w:rsidRPr="00B7542A" w:rsidRDefault="00300AC9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È</w:t>
      </w:r>
      <w:r w:rsidR="00192CA1"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un Dio che non siede sui troni, ma è sulla strada e si nasconde tra le valigie, nei corridoi delle stazioni, tra le assi di un barcone, nei visi stanchi di chi non ha più casa. Un Dio insomma che </w:t>
      </w: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è in</w:t>
      </w:r>
      <w:r w:rsidR="00192CA1"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tutti quei luoghi dove la vita si rifugia per non spegnersi. </w:t>
      </w:r>
    </w:p>
    <w:p w14:paraId="7918C3B3" w14:textId="77777777" w:rsidR="00300AC9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La fede non è certezza, ma coraggio e il Vangelo non ci chiede di essere eroi, piuttosto dei viandanti, piccole persone che non si arrendono e custodiscono il bene anche quando sembra inutile. </w:t>
      </w:r>
    </w:p>
    <w:p w14:paraId="3C5B5EC4" w14:textId="77777777" w:rsidR="00300AC9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Forse la fede, oggi, è solo questo: continuare ad amare, anche quando è scomodo, anche quando non conviene, anche quando fa male. </w:t>
      </w:r>
    </w:p>
    <w:p w14:paraId="7E29B409" w14:textId="4618B16C" w:rsidR="00192CA1" w:rsidRPr="00B7542A" w:rsidRDefault="00192CA1" w:rsidP="00192CA1">
      <w:pPr>
        <w:shd w:val="clear" w:color="auto" w:fill="FFFFFF"/>
        <w:spacing w:after="0" w:line="360" w:lineRule="atLeast"/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proofErr w:type="gramStart"/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E’</w:t>
      </w:r>
      <w:proofErr w:type="gramEnd"/>
      <w:r w:rsidRPr="00B7542A">
        <w:rPr>
          <w:rFonts w:ascii="Aptos" w:eastAsia="Times New Roman" w:hAnsi="Aptos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 lì che la vita diventa sacra. </w:t>
      </w:r>
    </w:p>
    <w:p w14:paraId="17033D04" w14:textId="77777777" w:rsidR="00E43F15" w:rsidRPr="00B7542A" w:rsidRDefault="00E43F15">
      <w:pPr>
        <w:rPr>
          <w:rFonts w:ascii="Aptos" w:hAnsi="Aptos"/>
          <w:color w:val="002060"/>
          <w:sz w:val="40"/>
          <w:szCs w:val="40"/>
        </w:rPr>
      </w:pPr>
    </w:p>
    <w:sectPr w:rsidR="00E43F15" w:rsidRPr="00B754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CA1"/>
    <w:rsid w:val="00192CA1"/>
    <w:rsid w:val="00300AC9"/>
    <w:rsid w:val="003E2C46"/>
    <w:rsid w:val="004939B6"/>
    <w:rsid w:val="006D0971"/>
    <w:rsid w:val="009C5A60"/>
    <w:rsid w:val="00B7542A"/>
    <w:rsid w:val="00D10BC2"/>
    <w:rsid w:val="00E43F15"/>
    <w:rsid w:val="00E67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C6656"/>
  <w15:chartTrackingRefBased/>
  <w15:docId w15:val="{EF681717-2BAE-4068-9E23-E0DA5AF26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92C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92C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92CA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92C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92CA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92C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2C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92C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92C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92CA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92CA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92CA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92CA1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92CA1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92CA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2CA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92CA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92CA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92C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92C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92C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92C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92C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92CA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92CA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92CA1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92CA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92CA1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92CA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F8C8F7-DC48-4E84-AD4A-AB976A0C1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4</cp:revision>
  <dcterms:created xsi:type="dcterms:W3CDTF">2025-12-27T10:15:00Z</dcterms:created>
  <dcterms:modified xsi:type="dcterms:W3CDTF">2025-12-27T10:39:00Z</dcterms:modified>
</cp:coreProperties>
</file>